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77" w:rsidRPr="00583D7D" w:rsidRDefault="00453977" w:rsidP="00583D7D">
      <w:pPr>
        <w:tabs>
          <w:tab w:val="left" w:pos="3969"/>
          <w:tab w:val="left" w:pos="4253"/>
        </w:tabs>
        <w:ind w:firstLine="709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583D7D" w:rsidRDefault="00337906" w:rsidP="00583D7D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583D7D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4701B97D" wp14:editId="2835C169">
            <wp:simplePos x="0" y="0"/>
            <wp:positionH relativeFrom="column">
              <wp:posOffset>2785745</wp:posOffset>
            </wp:positionH>
            <wp:positionV relativeFrom="paragraph">
              <wp:posOffset>-606425</wp:posOffset>
            </wp:positionV>
            <wp:extent cx="389255" cy="495935"/>
            <wp:effectExtent l="19050" t="0" r="0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3D7D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337906" w:rsidRPr="00583D7D" w:rsidRDefault="00337906" w:rsidP="00583D7D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583D7D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337906" w:rsidRPr="00583D7D" w:rsidRDefault="00337906" w:rsidP="00583D7D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583D7D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337906" w:rsidRPr="00583D7D" w:rsidRDefault="00337906" w:rsidP="00583D7D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37906" w:rsidRPr="00583D7D" w:rsidRDefault="00337906" w:rsidP="00583D7D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583D7D">
        <w:rPr>
          <w:rFonts w:ascii="Arial" w:hAnsi="Arial" w:cs="Arial"/>
          <w:b w:val="0"/>
          <w:sz w:val="24"/>
        </w:rPr>
        <w:t>П</w:t>
      </w:r>
      <w:proofErr w:type="gramEnd"/>
      <w:r w:rsidRPr="00583D7D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337906" w:rsidRPr="00583D7D" w:rsidRDefault="00337906" w:rsidP="00583D7D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83D7D" w:rsidRPr="00583D7D" w:rsidRDefault="00583D7D" w:rsidP="00583D7D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t>О</w:t>
      </w:r>
      <w:r w:rsidR="00337906" w:rsidRPr="00583D7D">
        <w:rPr>
          <w:rFonts w:ascii="Arial" w:hAnsi="Arial" w:cs="Arial"/>
          <w:sz w:val="24"/>
          <w:szCs w:val="24"/>
        </w:rPr>
        <w:t>т</w:t>
      </w:r>
      <w:r w:rsidRPr="00583D7D">
        <w:rPr>
          <w:rFonts w:ascii="Arial" w:hAnsi="Arial" w:cs="Arial"/>
          <w:sz w:val="24"/>
          <w:szCs w:val="24"/>
        </w:rPr>
        <w:t xml:space="preserve"> 20.10.</w:t>
      </w:r>
      <w:r w:rsidR="00337906" w:rsidRPr="00583D7D">
        <w:rPr>
          <w:rFonts w:ascii="Arial" w:hAnsi="Arial" w:cs="Arial"/>
          <w:sz w:val="24"/>
          <w:szCs w:val="24"/>
        </w:rPr>
        <w:t>20</w:t>
      </w:r>
      <w:r w:rsidR="0042424F" w:rsidRPr="00583D7D">
        <w:rPr>
          <w:rFonts w:ascii="Arial" w:hAnsi="Arial" w:cs="Arial"/>
          <w:sz w:val="24"/>
          <w:szCs w:val="24"/>
        </w:rPr>
        <w:t>22</w:t>
      </w:r>
      <w:r w:rsidR="00337906" w:rsidRPr="00583D7D">
        <w:rPr>
          <w:rFonts w:ascii="Arial" w:hAnsi="Arial" w:cs="Arial"/>
          <w:sz w:val="24"/>
          <w:szCs w:val="24"/>
        </w:rPr>
        <w:t xml:space="preserve"> года №</w:t>
      </w:r>
      <w:r>
        <w:rPr>
          <w:rFonts w:ascii="Arial" w:hAnsi="Arial" w:cs="Arial"/>
          <w:sz w:val="24"/>
          <w:szCs w:val="24"/>
        </w:rPr>
        <w:t xml:space="preserve"> </w:t>
      </w:r>
      <w:r w:rsidRPr="00583D7D">
        <w:rPr>
          <w:rFonts w:ascii="Arial" w:hAnsi="Arial" w:cs="Arial"/>
          <w:sz w:val="24"/>
          <w:szCs w:val="24"/>
        </w:rPr>
        <w:t>721</w:t>
      </w:r>
    </w:p>
    <w:p w:rsidR="00337906" w:rsidRPr="00583D7D" w:rsidRDefault="00583D7D" w:rsidP="00583D7D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583D7D">
        <w:rPr>
          <w:rFonts w:ascii="Arial" w:hAnsi="Arial" w:cs="Arial"/>
          <w:sz w:val="24"/>
          <w:szCs w:val="24"/>
        </w:rPr>
        <w:t>п.г.т</w:t>
      </w:r>
      <w:proofErr w:type="spellEnd"/>
      <w:r w:rsidRPr="00583D7D">
        <w:rPr>
          <w:rFonts w:ascii="Arial" w:hAnsi="Arial" w:cs="Arial"/>
          <w:sz w:val="24"/>
          <w:szCs w:val="24"/>
        </w:rPr>
        <w:t>. Анна</w:t>
      </w:r>
    </w:p>
    <w:p w:rsidR="00583D7D" w:rsidRDefault="00583D7D" w:rsidP="00583D7D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583D7D" w:rsidRDefault="00C26A95" w:rsidP="00583D7D">
      <w:pPr>
        <w:tabs>
          <w:tab w:val="left" w:pos="3960"/>
          <w:tab w:val="left" w:pos="414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583D7D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районного бюджета за </w:t>
      </w:r>
      <w:r w:rsidR="001E2E68" w:rsidRPr="00583D7D">
        <w:rPr>
          <w:rFonts w:ascii="Arial" w:hAnsi="Arial" w:cs="Arial"/>
          <w:b/>
          <w:sz w:val="32"/>
          <w:szCs w:val="32"/>
        </w:rPr>
        <w:t xml:space="preserve">9 месяцев </w:t>
      </w:r>
      <w:r w:rsidRPr="00583D7D">
        <w:rPr>
          <w:rFonts w:ascii="Arial" w:hAnsi="Arial" w:cs="Arial"/>
          <w:b/>
          <w:sz w:val="32"/>
          <w:szCs w:val="32"/>
        </w:rPr>
        <w:t>2022 года</w:t>
      </w:r>
    </w:p>
    <w:p w:rsidR="00C26A95" w:rsidRPr="00583D7D" w:rsidRDefault="00C26A95" w:rsidP="00583D7D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583D7D" w:rsidRDefault="00C26A95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t xml:space="preserve">В соответствии со статьями 264.1 и 264.2 Бюджетного кодекса РФ администрация Аннинского муниципального района Воронежской области </w:t>
      </w:r>
    </w:p>
    <w:p w:rsid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583D7D" w:rsidRDefault="00C26A95" w:rsidP="00583D7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583D7D">
        <w:rPr>
          <w:rFonts w:ascii="Arial" w:hAnsi="Arial" w:cs="Arial"/>
          <w:sz w:val="24"/>
          <w:szCs w:val="24"/>
        </w:rPr>
        <w:t>п</w:t>
      </w:r>
      <w:proofErr w:type="gramEnd"/>
      <w:r w:rsidRPr="00583D7D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C26A95" w:rsidRPr="00583D7D" w:rsidRDefault="00C26A95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t xml:space="preserve">1. Утвердить прилагаемый отчет об исполнении районного бюджета за </w:t>
      </w:r>
      <w:r w:rsidR="001E2E68" w:rsidRPr="00583D7D">
        <w:rPr>
          <w:rFonts w:ascii="Arial" w:hAnsi="Arial" w:cs="Arial"/>
          <w:sz w:val="24"/>
          <w:szCs w:val="24"/>
        </w:rPr>
        <w:t xml:space="preserve">9 месяцев </w:t>
      </w:r>
      <w:r w:rsidRPr="00583D7D">
        <w:rPr>
          <w:rFonts w:ascii="Arial" w:hAnsi="Arial" w:cs="Arial"/>
          <w:sz w:val="24"/>
          <w:szCs w:val="24"/>
        </w:rPr>
        <w:t>2022 года.</w:t>
      </w:r>
    </w:p>
    <w:p w:rsidR="00C26A95" w:rsidRPr="00583D7D" w:rsidRDefault="00C26A95" w:rsidP="00583D7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83D7D">
        <w:rPr>
          <w:rFonts w:ascii="Arial" w:hAnsi="Arial" w:cs="Arial"/>
          <w:sz w:val="24"/>
          <w:szCs w:val="24"/>
        </w:rPr>
        <w:t xml:space="preserve">2. Направить отчет об исполнении районного бюджета за </w:t>
      </w:r>
      <w:r w:rsidR="001E2E68" w:rsidRPr="00583D7D">
        <w:rPr>
          <w:rFonts w:ascii="Arial" w:hAnsi="Arial" w:cs="Arial"/>
          <w:sz w:val="24"/>
          <w:szCs w:val="24"/>
        </w:rPr>
        <w:t xml:space="preserve">9 месяцев </w:t>
      </w:r>
      <w:r w:rsidRPr="00583D7D">
        <w:rPr>
          <w:rFonts w:ascii="Arial" w:hAnsi="Arial" w:cs="Arial"/>
          <w:sz w:val="24"/>
          <w:szCs w:val="24"/>
        </w:rPr>
        <w:t xml:space="preserve">2022 года в Совет народных депутатов Аннинского муниципального района Воронежской области и </w:t>
      </w:r>
      <w:r w:rsidRPr="00583D7D">
        <w:rPr>
          <w:rFonts w:ascii="Arial" w:eastAsiaTheme="minorHAnsi" w:hAnsi="Arial" w:cs="Arial"/>
          <w:sz w:val="24"/>
          <w:szCs w:val="24"/>
          <w:lang w:eastAsia="en-US"/>
        </w:rPr>
        <w:t>орган внешнего муниципального финансового контроля.</w:t>
      </w:r>
    </w:p>
    <w:p w:rsidR="00C26A95" w:rsidRPr="00583D7D" w:rsidRDefault="00C26A95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583D7D">
        <w:rPr>
          <w:rFonts w:ascii="Arial" w:hAnsi="Arial" w:cs="Arial"/>
          <w:sz w:val="24"/>
          <w:szCs w:val="24"/>
        </w:rPr>
        <w:t>Контроль за</w:t>
      </w:r>
      <w:proofErr w:type="gramEnd"/>
      <w:r w:rsidRPr="00583D7D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83D7D" w:rsidTr="00583D7D">
        <w:tc>
          <w:tcPr>
            <w:tcW w:w="3284" w:type="dxa"/>
          </w:tcPr>
          <w:p w:rsidR="00583D7D" w:rsidRPr="00583D7D" w:rsidRDefault="00583D7D" w:rsidP="00583D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D7D">
              <w:rPr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583D7D" w:rsidRDefault="00583D7D" w:rsidP="00583D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D7D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5" w:type="dxa"/>
          </w:tcPr>
          <w:p w:rsidR="00583D7D" w:rsidRDefault="00583D7D" w:rsidP="00583D7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583D7D" w:rsidRDefault="00583D7D" w:rsidP="00583D7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D7D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583D7D" w:rsidRPr="00583D7D" w:rsidRDefault="00583D7D" w:rsidP="00583D7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br w:type="page"/>
      </w:r>
    </w:p>
    <w:p w:rsidR="00583D7D" w:rsidRPr="00583D7D" w:rsidRDefault="00583D7D" w:rsidP="00583D7D">
      <w:pPr>
        <w:autoSpaceDE w:val="0"/>
        <w:autoSpaceDN w:val="0"/>
        <w:adjustRightInd w:val="0"/>
        <w:ind w:left="5103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lastRenderedPageBreak/>
        <w:t>Приложение к постановлению администрации Аннинского муниципального района Воронежской области от</w:t>
      </w:r>
      <w:r>
        <w:rPr>
          <w:rFonts w:ascii="Arial" w:hAnsi="Arial" w:cs="Arial"/>
          <w:sz w:val="24"/>
          <w:szCs w:val="24"/>
        </w:rPr>
        <w:t xml:space="preserve"> 20.10.</w:t>
      </w:r>
      <w:r w:rsidRPr="00583D7D">
        <w:rPr>
          <w:rFonts w:ascii="Arial" w:hAnsi="Arial" w:cs="Arial"/>
          <w:sz w:val="24"/>
          <w:szCs w:val="24"/>
        </w:rPr>
        <w:t>2022 г. №</w:t>
      </w:r>
      <w:r>
        <w:rPr>
          <w:rFonts w:ascii="Arial" w:hAnsi="Arial" w:cs="Arial"/>
          <w:sz w:val="24"/>
          <w:szCs w:val="24"/>
        </w:rPr>
        <w:t xml:space="preserve"> 721</w:t>
      </w:r>
    </w:p>
    <w:p w:rsid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t>Доходы</w:t>
      </w:r>
    </w:p>
    <w:p w:rsidR="00583D7D" w:rsidRP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110" w:type="dxa"/>
        <w:tblInd w:w="-318" w:type="dxa"/>
        <w:tblLook w:val="04A0" w:firstRow="1" w:lastRow="0" w:firstColumn="1" w:lastColumn="0" w:noHBand="0" w:noVBand="1"/>
      </w:tblPr>
      <w:tblGrid>
        <w:gridCol w:w="831"/>
        <w:gridCol w:w="2161"/>
        <w:gridCol w:w="2276"/>
        <w:gridCol w:w="1655"/>
        <w:gridCol w:w="1469"/>
        <w:gridCol w:w="1718"/>
      </w:tblGrid>
      <w:tr w:rsidR="00583D7D" w:rsidRPr="00583D7D" w:rsidTr="00583D7D">
        <w:trPr>
          <w:trHeight w:val="120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Исполнено на 01.10.2022г.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000 8 50 00000 00 0000 000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Доходы бюджета - Всего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2 013 925 812,31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1 599 249 162,21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414 676 650,10</w:t>
            </w:r>
          </w:p>
        </w:tc>
      </w:tr>
      <w:tr w:rsidR="00583D7D" w:rsidRPr="00583D7D" w:rsidTr="00583D7D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404 988 000,00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372 914 945,64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32 073 054,36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000 1 01 01000 00 0000 110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171 247 000,00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123 552 851,47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47 694 148,53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000 1 03 00000 01 0000 110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Акцизы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20 590 000,00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17 711 943,19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000 1 05 00000 00 0000 000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35 074 000,00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30 517 527,18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4 556 472,82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000 1 06 00000 00 0000 000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НАЛОГИ НА ИМУЩЕСТВО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1,150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000 1 08 00000 00 0000 000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4 489 000,00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3 854 072,98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634 927,02</w:t>
            </w:r>
          </w:p>
        </w:tc>
      </w:tr>
      <w:tr w:rsidR="00583D7D" w:rsidRPr="00583D7D" w:rsidTr="00583D7D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000 1 09 00000 00 0000 000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-0,25</w:t>
            </w:r>
          </w:p>
        </w:tc>
      </w:tr>
      <w:tr w:rsidR="00583D7D" w:rsidRPr="00583D7D" w:rsidTr="00583D7D">
        <w:trPr>
          <w:trHeight w:val="127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1,336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000 1 11 00000 00 0000 000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133 188 000,00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81 100 458,00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52 087 542,00</w:t>
            </w:r>
          </w:p>
        </w:tc>
      </w:tr>
      <w:tr w:rsidR="00583D7D" w:rsidRPr="00583D7D" w:rsidTr="00583D7D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1,473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000 1 12 00000 00 0000 000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6 018 000,00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1 831 980,51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4 186 019,49</w:t>
            </w:r>
          </w:p>
        </w:tc>
      </w:tr>
      <w:tr w:rsidR="00583D7D" w:rsidRPr="00583D7D" w:rsidTr="00583D7D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1,514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000 1 13 00000 00 0000 000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8 104 000,00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5 802 724,20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2 301 275,80</w:t>
            </w:r>
          </w:p>
        </w:tc>
      </w:tr>
      <w:tr w:rsidR="00583D7D" w:rsidRPr="00583D7D" w:rsidTr="00583D7D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1,569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000 1 14 00000 00 0000 000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ДОХОДЫ ОТ ПРОДАЖИ МАТЕРИАЛЬНЫХ И НЕМАТЕРИАЛЬНЫХ </w:t>
            </w: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>АКТИВОВ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87 152 642,42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-87 152 642,42</w:t>
            </w:r>
          </w:p>
        </w:tc>
      </w:tr>
      <w:tr w:rsidR="00583D7D" w:rsidRPr="00583D7D" w:rsidTr="00583D7D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>1,704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000 1 16 00000 00 0000 000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776 000,00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518 741,65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257 258,35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1,828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000 1 17 00000 00 0000 000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25 502 000,00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20 872 003,79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4 629 996,21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1,866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1 608 937 812,31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1 226 334 216,57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382 603 595,74</w:t>
            </w:r>
          </w:p>
        </w:tc>
      </w:tr>
      <w:tr w:rsidR="00583D7D" w:rsidRPr="00583D7D" w:rsidTr="00583D7D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1,884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1 607 599 812,31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1 225 181 252,21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382 418 560,10</w:t>
            </w:r>
          </w:p>
        </w:tc>
      </w:tr>
      <w:tr w:rsidR="00583D7D" w:rsidRPr="00583D7D" w:rsidTr="00583D7D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1,885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000 202 10000 00 0000 150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44 425 000,00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37 021 000,00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7 404 000,00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1,914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000 2 02 20000 00 0000 150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1 169 689 009,19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899 525 413,28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270 163 595,91</w:t>
            </w:r>
          </w:p>
        </w:tc>
      </w:tr>
      <w:tr w:rsidR="00583D7D" w:rsidRPr="00583D7D" w:rsidTr="00583D7D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1,1202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000 2 02 30000 00 0000 150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365 030 800,00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268 590 162,13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96 440 637,87</w:t>
            </w:r>
          </w:p>
        </w:tc>
      </w:tr>
      <w:tr w:rsidR="00583D7D" w:rsidRPr="00583D7D" w:rsidTr="00583D7D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1,1502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000 2 02 40000 00 0000 150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28 455 003,12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20 044 676,80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8 410 326,32</w:t>
            </w:r>
          </w:p>
        </w:tc>
      </w:tr>
      <w:tr w:rsidR="00583D7D" w:rsidRPr="00583D7D" w:rsidTr="00583D7D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1,1844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000 2 07 00000 00 0000 150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1 338 000,00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1 178 040,36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159 959,64</w:t>
            </w:r>
          </w:p>
        </w:tc>
      </w:tr>
      <w:tr w:rsidR="00583D7D" w:rsidRPr="00583D7D" w:rsidTr="00583D7D">
        <w:trPr>
          <w:trHeight w:val="153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1,1895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000 2 19 00000 00 0000 180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- 25 076,00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25 076,00</w:t>
            </w:r>
          </w:p>
        </w:tc>
      </w:tr>
    </w:tbl>
    <w:p w:rsidR="00583D7D" w:rsidRPr="00583D7D" w:rsidRDefault="00583D7D" w:rsidP="00583D7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br w:type="page"/>
      </w:r>
    </w:p>
    <w:p w:rsidR="00583D7D" w:rsidRP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lastRenderedPageBreak/>
        <w:t>источники</w:t>
      </w:r>
    </w:p>
    <w:p w:rsidR="00583D7D" w:rsidRP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30"/>
        <w:gridCol w:w="1986"/>
        <w:gridCol w:w="2231"/>
        <w:gridCol w:w="1614"/>
        <w:gridCol w:w="1401"/>
        <w:gridCol w:w="1718"/>
      </w:tblGrid>
      <w:tr w:rsidR="00583D7D" w:rsidRPr="00583D7D" w:rsidTr="00583D7D">
        <w:trPr>
          <w:trHeight w:val="12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Исполнено на 1.10.2022 г.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000 90 00 00 00 00 0000 000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- 25 297 164,56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421 493 964,56</w:t>
            </w:r>
          </w:p>
        </w:tc>
      </w:tr>
      <w:tr w:rsidR="00583D7D" w:rsidRPr="00583D7D" w:rsidTr="00583D7D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000 01 00 00 00 00 0000 000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000 01 02 00 00 00 0000 000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17,19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000 01 02 00 00 00 0000 700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53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17,24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000 01 02 00 00 05 0000 710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000 01 02 00 00 00 0000 800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000 01 02 00 00 05 0000 810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000 01 03 00 00 00 0000 000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000 01 03 00 00 00 0000 700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000 01 03 00 00 00 0000 710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Получение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17,53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000 01 03 00 00 00 0000 800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17,58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000 01 03 00 00 05 0000 810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17,140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17,181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17,182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000 01 06 05 00 00 0000 600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>17,190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000 01 06 05 02 00 0000 640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255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17,195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000 01 06 05 02 05 0000 640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17,197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000 01 06 05 00 00 0000 500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17,205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000 01 06 05 02 00 0000 540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229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17,210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000 01 06 05 02 05 0000 540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583D7D" w:rsidRPr="00583D7D" w:rsidTr="00583D7D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17,359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00 00 00 00 0000 00А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- 25 297 164,56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421 493 964,56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17,360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- 25 297 164,56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421 493 964,56</w:t>
            </w:r>
          </w:p>
        </w:tc>
      </w:tr>
      <w:tr w:rsidR="00583D7D" w:rsidRPr="00583D7D" w:rsidTr="00583D7D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17,362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- 2 013 925 812,31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- 1 602 351 133,15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- 411 574 679,16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17,381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- 2 013 925 812,31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- 1 602 351 133,15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- 411 574 679,16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17,382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- 2 013 925 812,31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- 1 602 351 133,15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- 411 574 679,16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>17,387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000 01 05 02 01 05 0000 510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- 2 013 925 812,31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- 1 602 351 133,15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- 411 574 679,16</w:t>
            </w:r>
          </w:p>
        </w:tc>
      </w:tr>
      <w:tr w:rsidR="00583D7D" w:rsidRPr="00583D7D" w:rsidTr="00583D7D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17,407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2 410 122 612,31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1 577 053 968,59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833 068 643,72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17,426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2 410 122 612,31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1 577 053 968,59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833 068 643,72</w:t>
            </w:r>
          </w:p>
        </w:tc>
      </w:tr>
      <w:tr w:rsidR="00583D7D" w:rsidRPr="00583D7D" w:rsidTr="00583D7D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17,427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2 410 122 612,31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1 577 053 968,59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833 068 643,72</w:t>
            </w:r>
          </w:p>
        </w:tc>
      </w:tr>
      <w:tr w:rsidR="00583D7D" w:rsidRPr="00583D7D" w:rsidTr="00583D7D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17,432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000 01 05 02 01 05 0000 610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2 410 122 612,31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1 577 053 968,59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833 068 643,72</w:t>
            </w:r>
          </w:p>
        </w:tc>
      </w:tr>
    </w:tbl>
    <w:p w:rsidR="00583D7D" w:rsidRPr="00583D7D" w:rsidRDefault="00583D7D" w:rsidP="00583D7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br w:type="page"/>
      </w:r>
    </w:p>
    <w:p w:rsid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583D7D">
        <w:rPr>
          <w:rFonts w:ascii="Arial" w:hAnsi="Arial" w:cs="Arial"/>
          <w:sz w:val="24"/>
          <w:szCs w:val="24"/>
        </w:rPr>
        <w:lastRenderedPageBreak/>
        <w:t>Расходы</w:t>
      </w:r>
    </w:p>
    <w:p w:rsidR="00583D7D" w:rsidRPr="00583D7D" w:rsidRDefault="00583D7D" w:rsidP="00583D7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0"/>
        <w:gridCol w:w="1879"/>
        <w:gridCol w:w="2693"/>
        <w:gridCol w:w="1601"/>
        <w:gridCol w:w="1403"/>
        <w:gridCol w:w="1390"/>
      </w:tblGrid>
      <w:tr w:rsidR="00583D7D" w:rsidRPr="00583D7D" w:rsidTr="00583D7D">
        <w:trPr>
          <w:trHeight w:val="120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Исполнено на 1.10.2022 г.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83D7D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583D7D" w:rsidRPr="00583D7D" w:rsidTr="00583D7D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000 9600 0000000000 000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Расходы бюджета - ИТОГО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2 410 122 612,31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1 573 951 997,65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715 944 003,63</w:t>
            </w:r>
          </w:p>
        </w:tc>
      </w:tr>
      <w:tr w:rsidR="00583D7D" w:rsidRPr="00583D7D" w:rsidTr="00583D7D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131 796 077,70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84 566 343,72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39 208 957,56</w:t>
            </w:r>
          </w:p>
        </w:tc>
      </w:tr>
      <w:tr w:rsidR="00583D7D" w:rsidRPr="00583D7D" w:rsidTr="00583D7D">
        <w:trPr>
          <w:trHeight w:val="10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4 069 000,00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3 125 160,00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943 840,00</w:t>
            </w:r>
          </w:p>
        </w:tc>
      </w:tr>
      <w:tr w:rsidR="00583D7D" w:rsidRPr="00583D7D" w:rsidTr="00583D7D">
        <w:trPr>
          <w:trHeight w:val="96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Функционирование законодательных органов государственной власти и представительных органов муниципальных образований,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14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000 0104 00000000000 000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30 621 966,20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22 601 193,78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000 0105 00000000000 000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59 796,00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000 0106 0000000000 000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15 503 000,00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12 231 192,74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3 271 807,26</w:t>
            </w:r>
          </w:p>
        </w:tc>
      </w:tr>
      <w:tr w:rsidR="00583D7D" w:rsidRPr="00583D7D" w:rsidTr="00583D7D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000 0111 0000000000 000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1 196 153,54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1 196 153,54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000 0113 0000000000 000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80 346 157,96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46 549 001,20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33 797 156,76</w:t>
            </w:r>
          </w:p>
        </w:tc>
      </w:tr>
      <w:tr w:rsidR="00583D7D" w:rsidRPr="00583D7D" w:rsidTr="00583D7D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000 0200 0000000000 000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000 0203 0000000000 000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000 0300 0000000000 000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415 846,46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174 428,52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241 417,94</w:t>
            </w:r>
          </w:p>
        </w:tc>
      </w:tr>
      <w:tr w:rsidR="00583D7D" w:rsidRPr="00583D7D" w:rsidTr="00583D7D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000 0310 0000000000 000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lastRenderedPageBreak/>
              <w:t xml:space="preserve"> 415 846,46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174 428,52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241 417,94</w:t>
            </w:r>
          </w:p>
        </w:tc>
      </w:tr>
      <w:tr w:rsidR="00583D7D" w:rsidRPr="00583D7D" w:rsidTr="00583D7D">
        <w:trPr>
          <w:trHeight w:val="7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000 0314 0000000000 000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217 909 533,29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84 170 986,33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59 493 748,44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149 800,00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112 491,69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000 0405 0000000000 000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11 629 945,05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8 952 336,92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2 677 608,13</w:t>
            </w: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000 0408 0000000000 000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8 242 300,00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1 685 564,32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000 0409 0000000000 000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109 165 200,00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41 514 445,47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000 0412 0000000000 000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88 722 288,24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31 906 147,93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56 816 140,31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000 0500 0000000000 000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152 529 144,35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80 023 179,52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72 505 964,83</w:t>
            </w:r>
          </w:p>
        </w:tc>
      </w:tr>
      <w:tr w:rsidR="00583D7D" w:rsidRPr="00583D7D" w:rsidTr="00583D7D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000 0502 0000000000 000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16 065 140,99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8 558 591,12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7 506 549,87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000 0503 0000000000 000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1 825 466,13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1 825 466,13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000 0505 0000000000 000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134 638 537,23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69 639 122,27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64 999 414,96</w:t>
            </w:r>
          </w:p>
        </w:tc>
      </w:tr>
      <w:tr w:rsidR="00583D7D" w:rsidRPr="00583D7D" w:rsidTr="00583D7D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1 457 909 100,00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1 044 928 808,53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375 019 255,38</w:t>
            </w: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157 107 739,00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87 163 646,38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69 944 092,62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554 702 301,14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294 316 818,16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260 385 482,98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Начальное проф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83D7D">
              <w:rPr>
                <w:rFonts w:ascii="Arial" w:hAnsi="Arial" w:cs="Arial"/>
                <w:sz w:val="20"/>
                <w:szCs w:val="20"/>
              </w:rPr>
              <w:t xml:space="preserve">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95 040 841,50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57 079 805,41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7D" w:rsidRPr="00583D7D" w:rsidTr="00583D7D">
        <w:trPr>
          <w:trHeight w:val="2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000 0707 0000000000 000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3 944 749,36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3 443 550,55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501 198,81</w:t>
            </w:r>
          </w:p>
        </w:tc>
      </w:tr>
      <w:tr w:rsidR="00583D7D" w:rsidRPr="00583D7D" w:rsidTr="00583D7D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000 0709 0000000000 000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647 113 469,00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602 924 988,03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44 188 480,97</w:t>
            </w:r>
          </w:p>
        </w:tc>
      </w:tr>
      <w:tr w:rsidR="00583D7D" w:rsidRPr="00583D7D" w:rsidTr="00583D7D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000 0800 0000000000 000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130 697 036,71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78 663 104,70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52 033 932,01</w:t>
            </w:r>
          </w:p>
        </w:tc>
      </w:tr>
      <w:tr w:rsidR="00583D7D" w:rsidRPr="00583D7D" w:rsidTr="00583D7D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000 0801 0000000000 000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45 216 633,69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27 824 317,56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17 392 316,13</w:t>
            </w:r>
          </w:p>
        </w:tc>
      </w:tr>
      <w:tr w:rsidR="00583D7D" w:rsidRPr="00583D7D" w:rsidTr="00583D7D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000 0803 0000000000 000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000 0804 0000000000 000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85 480 403,02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50 838 787,14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34 641 615,88</w:t>
            </w:r>
          </w:p>
        </w:tc>
      </w:tr>
      <w:tr w:rsidR="00583D7D" w:rsidRPr="00583D7D" w:rsidTr="00583D7D">
        <w:trPr>
          <w:trHeight w:val="34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000 1000 0000000000 000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44 472 473,80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37 765 187,44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6 707 286,36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000 1001 0000000000 000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4 100 800,00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3 334 402,31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766 397,69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000 1003 0000000000 000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4 793 773,80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2 839 019,00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1 954 754,80</w:t>
            </w:r>
          </w:p>
        </w:tc>
      </w:tr>
      <w:tr w:rsidR="00583D7D" w:rsidRPr="00583D7D" w:rsidTr="00583D7D">
        <w:trPr>
          <w:trHeight w:val="57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000 1004 0000000000 000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35 136 900,00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31 261 016,13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3 875 883,87</w:t>
            </w:r>
          </w:p>
        </w:tc>
      </w:tr>
      <w:tr w:rsidR="00583D7D" w:rsidRPr="00583D7D" w:rsidTr="00583D7D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000 1006 0000000000 000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441 000,00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330 750,00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110 250,00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000 1100 0000000000 000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2 086 458,89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10 585 941,11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000 1102 0000000000 000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2 086 458,89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10 585 941,11</w:t>
            </w:r>
          </w:p>
        </w:tc>
      </w:tr>
      <w:tr w:rsidR="00583D7D" w:rsidRPr="00583D7D" w:rsidTr="00583D7D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000 1105 0000000000 000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000 1300 0000000000 000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000 1301 0000000000 000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000 1400 0000000000 000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261 721 000,00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161 573 500,00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100 147 500,00</w:t>
            </w:r>
          </w:p>
        </w:tc>
      </w:tr>
      <w:tr w:rsidR="00583D7D" w:rsidRPr="00583D7D" w:rsidTr="00583D7D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000 1401 0000000000 000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19 431 000,00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16 696 500,00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2 734 500,00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000 1402 0000000000 000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Иные дотации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83D7D" w:rsidRPr="00583D7D" w:rsidTr="00583D7D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000 1403 00000000000 000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242 290 000,00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144 877 000,00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97 413 000,00</w:t>
            </w:r>
          </w:p>
        </w:tc>
      </w:tr>
      <w:tr w:rsidR="00583D7D" w:rsidRPr="00583D7D" w:rsidTr="00583D7D">
        <w:trPr>
          <w:trHeight w:val="4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000 7900 0000000000 000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583D7D">
              <w:rPr>
                <w:rFonts w:ascii="Arial" w:hAnsi="Arial" w:cs="Arial"/>
                <w:sz w:val="20"/>
                <w:szCs w:val="20"/>
              </w:rPr>
              <w:t xml:space="preserve"> "--", </w:t>
            </w:r>
            <w:proofErr w:type="gramEnd"/>
            <w:r w:rsidRPr="00583D7D">
              <w:rPr>
                <w:rFonts w:ascii="Arial" w:hAnsi="Arial" w:cs="Arial"/>
                <w:sz w:val="20"/>
                <w:szCs w:val="20"/>
              </w:rPr>
              <w:t>профицит "+")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- 396 196 800,00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 xml:space="preserve"> 25 297 164,56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D7D" w:rsidRPr="00583D7D" w:rsidRDefault="00583D7D" w:rsidP="00583D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3D7D">
              <w:rPr>
                <w:rFonts w:ascii="Arial" w:hAnsi="Arial" w:cs="Arial"/>
                <w:sz w:val="20"/>
                <w:szCs w:val="20"/>
              </w:rPr>
              <w:t>-421 493 964,56</w:t>
            </w:r>
          </w:p>
        </w:tc>
      </w:tr>
    </w:tbl>
    <w:p w:rsidR="00C26A95" w:rsidRPr="00583D7D" w:rsidRDefault="00C26A95" w:rsidP="00583D7D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C26A95" w:rsidRPr="00583D7D" w:rsidSect="00583D7D">
      <w:headerReference w:type="default" r:id="rId8"/>
      <w:pgSz w:w="11906" w:h="16838"/>
      <w:pgMar w:top="2268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252" w:rsidRDefault="008A7252" w:rsidP="008576D7">
      <w:r>
        <w:separator/>
      </w:r>
    </w:p>
  </w:endnote>
  <w:endnote w:type="continuationSeparator" w:id="0">
    <w:p w:rsidR="008A7252" w:rsidRDefault="008A7252" w:rsidP="008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252" w:rsidRDefault="008A7252" w:rsidP="008576D7">
      <w:r>
        <w:separator/>
      </w:r>
    </w:p>
  </w:footnote>
  <w:footnote w:type="continuationSeparator" w:id="0">
    <w:p w:rsidR="008A7252" w:rsidRDefault="008A7252" w:rsidP="0085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D7D" w:rsidRDefault="00583D7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06"/>
    <w:rsid w:val="00000176"/>
    <w:rsid w:val="00084329"/>
    <w:rsid w:val="000A58B8"/>
    <w:rsid w:val="00107631"/>
    <w:rsid w:val="00127CA8"/>
    <w:rsid w:val="001C7261"/>
    <w:rsid w:val="001E2E68"/>
    <w:rsid w:val="001F40F5"/>
    <w:rsid w:val="002A3176"/>
    <w:rsid w:val="002B2F0A"/>
    <w:rsid w:val="002D13BE"/>
    <w:rsid w:val="002E2DA2"/>
    <w:rsid w:val="002F782D"/>
    <w:rsid w:val="00337906"/>
    <w:rsid w:val="003549AF"/>
    <w:rsid w:val="00372D20"/>
    <w:rsid w:val="003740F4"/>
    <w:rsid w:val="003820FC"/>
    <w:rsid w:val="00396362"/>
    <w:rsid w:val="003B3114"/>
    <w:rsid w:val="003F6E3A"/>
    <w:rsid w:val="0042424F"/>
    <w:rsid w:val="00432AC3"/>
    <w:rsid w:val="00453977"/>
    <w:rsid w:val="00486117"/>
    <w:rsid w:val="004B2E6C"/>
    <w:rsid w:val="004F4C4B"/>
    <w:rsid w:val="00561EF6"/>
    <w:rsid w:val="005778A6"/>
    <w:rsid w:val="00583D7D"/>
    <w:rsid w:val="006470E2"/>
    <w:rsid w:val="00692391"/>
    <w:rsid w:val="006C3C46"/>
    <w:rsid w:val="006F00C8"/>
    <w:rsid w:val="007033F4"/>
    <w:rsid w:val="00744844"/>
    <w:rsid w:val="007509A6"/>
    <w:rsid w:val="007A4A8E"/>
    <w:rsid w:val="00833FF6"/>
    <w:rsid w:val="00837435"/>
    <w:rsid w:val="008576D7"/>
    <w:rsid w:val="00874A40"/>
    <w:rsid w:val="008A7252"/>
    <w:rsid w:val="008D23F9"/>
    <w:rsid w:val="008E791B"/>
    <w:rsid w:val="008F1685"/>
    <w:rsid w:val="00912496"/>
    <w:rsid w:val="009B6251"/>
    <w:rsid w:val="009D5F42"/>
    <w:rsid w:val="009F2DC7"/>
    <w:rsid w:val="00A17E37"/>
    <w:rsid w:val="00A20111"/>
    <w:rsid w:val="00A368A7"/>
    <w:rsid w:val="00A36F5A"/>
    <w:rsid w:val="00A44FA4"/>
    <w:rsid w:val="00A471DB"/>
    <w:rsid w:val="00A7087F"/>
    <w:rsid w:val="00A840C9"/>
    <w:rsid w:val="00A90076"/>
    <w:rsid w:val="00A9506E"/>
    <w:rsid w:val="00AB1473"/>
    <w:rsid w:val="00AF7CF6"/>
    <w:rsid w:val="00B372CB"/>
    <w:rsid w:val="00B72258"/>
    <w:rsid w:val="00B811A7"/>
    <w:rsid w:val="00B83F44"/>
    <w:rsid w:val="00B9002D"/>
    <w:rsid w:val="00BB78AB"/>
    <w:rsid w:val="00C0244A"/>
    <w:rsid w:val="00C02BA1"/>
    <w:rsid w:val="00C16905"/>
    <w:rsid w:val="00C26A95"/>
    <w:rsid w:val="00C85A9B"/>
    <w:rsid w:val="00D021D8"/>
    <w:rsid w:val="00DA6071"/>
    <w:rsid w:val="00DD5A0F"/>
    <w:rsid w:val="00E103A0"/>
    <w:rsid w:val="00E139A4"/>
    <w:rsid w:val="00E53680"/>
    <w:rsid w:val="00E67996"/>
    <w:rsid w:val="00EA334A"/>
    <w:rsid w:val="00ED658F"/>
    <w:rsid w:val="00F07D6C"/>
    <w:rsid w:val="00F27C44"/>
    <w:rsid w:val="00F609FE"/>
    <w:rsid w:val="00F73F16"/>
    <w:rsid w:val="00F81079"/>
    <w:rsid w:val="00FD456E"/>
    <w:rsid w:val="00FE652A"/>
    <w:rsid w:val="00FF5230"/>
    <w:rsid w:val="00FF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2017-12-21T11:24:00Z</cp:lastPrinted>
  <dcterms:created xsi:type="dcterms:W3CDTF">2022-11-09T12:07:00Z</dcterms:created>
  <dcterms:modified xsi:type="dcterms:W3CDTF">2022-11-09T12:07:00Z</dcterms:modified>
</cp:coreProperties>
</file>